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47E29232" w:rsidR="00AF1592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RAN4 Meeting #</w:t>
      </w:r>
      <w:r w:rsidR="003267D7">
        <w:rPr>
          <w:b/>
          <w:noProof/>
          <w:sz w:val="24"/>
        </w:rPr>
        <w:t>106</w:t>
      </w:r>
      <w:r w:rsidR="00DA7B82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895448">
        <w:rPr>
          <w:b/>
          <w:bCs/>
          <w:noProof/>
          <w:sz w:val="24"/>
        </w:rPr>
        <w:t>R4-2305816</w:t>
      </w:r>
    </w:p>
    <w:p w14:paraId="031B944E" w14:textId="2D02F933" w:rsidR="00AF1592" w:rsidRDefault="00DA7B82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15B56">
        <w:rPr>
          <w:b/>
          <w:noProof/>
          <w:sz w:val="24"/>
        </w:rPr>
        <w:t>,</w:t>
      </w:r>
      <w:r w:rsidR="00AF15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67D7">
        <w:rPr>
          <w:b/>
          <w:noProof/>
          <w:sz w:val="24"/>
        </w:rPr>
        <w:t xml:space="preserve"> </w:t>
      </w:r>
      <w:r w:rsidR="0019517E">
        <w:rPr>
          <w:b/>
          <w:noProof/>
          <w:sz w:val="24"/>
        </w:rPr>
        <w:t>1</w:t>
      </w:r>
      <w:r w:rsidR="003267D7">
        <w:rPr>
          <w:b/>
          <w:noProof/>
          <w:sz w:val="24"/>
        </w:rPr>
        <w:t>7</w:t>
      </w:r>
      <w:r w:rsidR="00A15B56">
        <w:rPr>
          <w:b/>
          <w:noProof/>
          <w:sz w:val="24"/>
        </w:rPr>
        <w:t>th</w:t>
      </w:r>
      <w:r w:rsidR="003267D7">
        <w:rPr>
          <w:b/>
          <w:noProof/>
          <w:sz w:val="24"/>
        </w:rPr>
        <w:t xml:space="preserve"> –</w:t>
      </w:r>
      <w:r w:rsidR="00AF1592">
        <w:rPr>
          <w:b/>
          <w:noProof/>
          <w:sz w:val="24"/>
        </w:rPr>
        <w:t xml:space="preserve"> </w:t>
      </w:r>
      <w:r w:rsidR="00A15B56">
        <w:rPr>
          <w:b/>
          <w:noProof/>
          <w:sz w:val="24"/>
        </w:rPr>
        <w:t>26th</w:t>
      </w:r>
      <w:r w:rsidR="00AF1592">
        <w:rPr>
          <w:b/>
          <w:noProof/>
          <w:sz w:val="24"/>
        </w:rPr>
        <w:t>, 202</w:t>
      </w:r>
      <w:r w:rsidR="003267D7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371135C6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B53BA">
        <w:rPr>
          <w:rFonts w:ascii="Arial" w:hAnsi="Arial" w:cs="Arial"/>
          <w:sz w:val="22"/>
          <w:lang w:eastAsia="zh-CN"/>
        </w:rPr>
        <w:t>S</w:t>
      </w:r>
      <w:r w:rsidR="00034DC6" w:rsidRPr="00034DC6">
        <w:rPr>
          <w:rFonts w:ascii="Arial" w:hAnsi="Arial" w:cs="Arial"/>
          <w:sz w:val="22"/>
          <w:lang w:eastAsia="zh-CN"/>
        </w:rPr>
        <w:t>idelink UE TX requirements in unlicensed spectrum</w:t>
      </w:r>
    </w:p>
    <w:p w14:paraId="0A1CEF40" w14:textId="271DCD8D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66121E">
        <w:rPr>
          <w:rFonts w:ascii="Arial" w:hAnsi="Arial" w:cs="Arial"/>
          <w:sz w:val="22"/>
          <w:lang w:eastAsia="zh-CN"/>
        </w:rPr>
        <w:t>5.</w:t>
      </w:r>
      <w:r w:rsidR="002B53BA">
        <w:rPr>
          <w:rFonts w:ascii="Arial" w:hAnsi="Arial" w:cs="Arial"/>
          <w:sz w:val="22"/>
          <w:lang w:eastAsia="zh-CN"/>
        </w:rPr>
        <w:t>31.2.1.2</w:t>
      </w:r>
    </w:p>
    <w:p w14:paraId="13131B55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</w:p>
    <w:p w14:paraId="5F0C3E61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D924C8">
        <w:rPr>
          <w:rFonts w:ascii="Arial" w:hAnsi="Arial" w:cs="Arial"/>
          <w:sz w:val="22"/>
          <w:lang w:eastAsia="zh-CN"/>
        </w:rPr>
        <w:t>Approval</w:t>
      </w:r>
    </w:p>
    <w:p w14:paraId="1201EA8B" w14:textId="77777777" w:rsidR="003C748C" w:rsidRPr="003C748C" w:rsidRDefault="003C748C" w:rsidP="003C748C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39180C6D" w14:textId="0296DB09" w:rsidR="008C6C6E" w:rsidRDefault="00851A0F" w:rsidP="003C748C">
      <w:r>
        <w:t>According to the work plan we are to consider MPR and A-MPR scenarios during this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842ED" w14:paraId="54AF71A6" w14:textId="77777777" w:rsidTr="002842ED">
        <w:tc>
          <w:tcPr>
            <w:tcW w:w="9017" w:type="dxa"/>
          </w:tcPr>
          <w:p w14:paraId="6AB762CE" w14:textId="77777777" w:rsidR="00385377" w:rsidRDefault="00385377" w:rsidP="00385377">
            <w:r>
              <w:t>2)</w:t>
            </w:r>
            <w:r>
              <w:tab/>
              <w:t>RAN4 #106bis (Apr 2023)</w:t>
            </w:r>
          </w:p>
          <w:p w14:paraId="185662A3" w14:textId="77777777" w:rsidR="00385377" w:rsidRDefault="00385377" w:rsidP="00385377">
            <w:r>
              <w:t>•</w:t>
            </w:r>
            <w:r>
              <w:tab/>
              <w:t xml:space="preserve">For FR1 single carrier SL in unlicensed bands </w:t>
            </w:r>
          </w:p>
          <w:p w14:paraId="4512CCF9" w14:textId="77777777" w:rsidR="00385377" w:rsidRDefault="00385377" w:rsidP="00385377">
            <w:r>
              <w:t>o</w:t>
            </w:r>
            <w:r>
              <w:tab/>
              <w:t xml:space="preserve">  Agree on targeted FR1 unlicensed bands, CBWs and discuss other system parameters</w:t>
            </w:r>
          </w:p>
          <w:p w14:paraId="7D4E4A6A" w14:textId="77777777" w:rsidR="00385377" w:rsidRDefault="00385377" w:rsidP="00385377">
            <w:r>
              <w:t>o</w:t>
            </w:r>
            <w:r>
              <w:tab/>
              <w:t xml:space="preserve">  Agree on targeted power classes and MIMO/TxD scenarios</w:t>
            </w:r>
          </w:p>
          <w:p w14:paraId="3F89BC2B" w14:textId="00B9EBE4" w:rsidR="00385377" w:rsidRDefault="00385377" w:rsidP="00385377">
            <w:r>
              <w:t>o</w:t>
            </w:r>
            <w:r>
              <w:tab/>
              <w:t xml:space="preserve">  </w:t>
            </w:r>
            <w:r w:rsidRPr="0060570A">
              <w:t xml:space="preserve">Agree on the specification structures, </w:t>
            </w:r>
            <w:r w:rsidR="00941319" w:rsidRPr="0060570A">
              <w:t>e.g.,</w:t>
            </w:r>
            <w:r w:rsidRPr="0060570A">
              <w:t xml:space="preserve"> separate from current NR-U and SL requirements or nested in them</w:t>
            </w:r>
          </w:p>
          <w:p w14:paraId="22049A9C" w14:textId="77777777" w:rsidR="00385377" w:rsidRDefault="00385377" w:rsidP="00385377">
            <w:r w:rsidRPr="0060570A">
              <w:rPr>
                <w:highlight w:val="yellow"/>
              </w:rPr>
              <w:t>o</w:t>
            </w:r>
            <w:r w:rsidRPr="0060570A">
              <w:rPr>
                <w:highlight w:val="yellow"/>
              </w:rPr>
              <w:tab/>
              <w:t xml:space="preserve">  Discuss the UE RF emission requirements and consider MPR/AMPR scenarios and evaluation assumptions</w:t>
            </w:r>
          </w:p>
          <w:p w14:paraId="25AC161C" w14:textId="77777777" w:rsidR="00385377" w:rsidRDefault="00385377" w:rsidP="00385377">
            <w:r>
              <w:t>•</w:t>
            </w:r>
            <w:r>
              <w:tab/>
              <w:t>For Uu+SL concurrent operation</w:t>
            </w:r>
          </w:p>
          <w:p w14:paraId="55D8F5EE" w14:textId="77777777" w:rsidR="00385377" w:rsidRDefault="00385377" w:rsidP="00385377">
            <w:r>
              <w:t>o</w:t>
            </w:r>
            <w:r>
              <w:tab/>
              <w:t xml:space="preserve">  Agree on the targeted Uu+SL band combinations, e.g. Uu at licensed bands and SL at unlicensed bands</w:t>
            </w:r>
          </w:p>
          <w:p w14:paraId="7F5F896B" w14:textId="77777777" w:rsidR="00385377" w:rsidRDefault="00385377" w:rsidP="00385377">
            <w:r w:rsidRPr="009779E8">
              <w:t>o</w:t>
            </w:r>
            <w:r w:rsidRPr="009779E8">
              <w:tab/>
              <w:t xml:space="preserve">  </w:t>
            </w:r>
            <w:r w:rsidRPr="0060570A">
              <w:t>Discuss and agree on the targeted power classes</w:t>
            </w:r>
            <w:r w:rsidRPr="009779E8">
              <w:t xml:space="preserve"> and CBW combinations</w:t>
            </w:r>
          </w:p>
          <w:p w14:paraId="0F27C589" w14:textId="77777777" w:rsidR="00385377" w:rsidRDefault="00385377" w:rsidP="00385377">
            <w:r>
              <w:t>o</w:t>
            </w:r>
            <w:r>
              <w:tab/>
              <w:t xml:space="preserve">  Continue discussing other RF requirements</w:t>
            </w:r>
          </w:p>
          <w:p w14:paraId="03D1CF65" w14:textId="77777777" w:rsidR="00385377" w:rsidRDefault="00385377" w:rsidP="00385377">
            <w:r>
              <w:t>o</w:t>
            </w:r>
            <w:r>
              <w:tab/>
              <w:t xml:space="preserve">  Initially discuss the MPR/AMPR scenarios</w:t>
            </w:r>
          </w:p>
          <w:p w14:paraId="530728A7" w14:textId="230E1921" w:rsidR="002842ED" w:rsidRDefault="00385377" w:rsidP="00385377">
            <w:r>
              <w:t>•</w:t>
            </w:r>
            <w:r>
              <w:tab/>
              <w:t>Agree on the necessity and scenario of coexistence evaluations</w:t>
            </w:r>
          </w:p>
        </w:tc>
      </w:tr>
    </w:tbl>
    <w:p w14:paraId="79471D75" w14:textId="77777777" w:rsidR="00B36A05" w:rsidRPr="00B36A05" w:rsidRDefault="00B36A05" w:rsidP="00B36A05">
      <w:pPr>
        <w:rPr>
          <w:lang w:eastAsia="ja-JP"/>
        </w:rPr>
      </w:pPr>
    </w:p>
    <w:p w14:paraId="206904B3" w14:textId="277B5E4B" w:rsidR="00352869" w:rsidRPr="001D715E" w:rsidRDefault="00AF3BC7" w:rsidP="00457366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 xml:space="preserve">NS cases </w:t>
      </w:r>
      <w:r w:rsidR="008F2264">
        <w:rPr>
          <w:lang w:eastAsia="ja-JP"/>
        </w:rPr>
        <w:t>for sidelink in</w:t>
      </w:r>
      <w:r w:rsidR="000B6666">
        <w:rPr>
          <w:lang w:eastAsia="ja-JP"/>
        </w:rPr>
        <w:t xml:space="preserve"> n46/96/102</w:t>
      </w:r>
    </w:p>
    <w:p w14:paraId="77E60AFC" w14:textId="5E56390A" w:rsidR="00352869" w:rsidRDefault="00B675C7" w:rsidP="00352869">
      <w:pPr>
        <w:ind w:left="576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 xml:space="preserve">In the </w:t>
      </w:r>
      <w:r w:rsidR="009D5D52">
        <w:rPr>
          <w:rFonts w:ascii="Times" w:hAnsi="Times" w:cs="Times"/>
          <w:lang w:eastAsia="ko-KR"/>
        </w:rPr>
        <w:t>NRU WI,</w:t>
      </w:r>
      <w:r w:rsidR="000B2FDC">
        <w:rPr>
          <w:rFonts w:ascii="Times" w:hAnsi="Times" w:cs="Times"/>
          <w:lang w:eastAsia="ko-KR"/>
        </w:rPr>
        <w:t xml:space="preserve"> </w:t>
      </w:r>
      <w:r w:rsidR="005F0AA6">
        <w:rPr>
          <w:rFonts w:ascii="Times" w:hAnsi="Times" w:cs="Times"/>
          <w:lang w:eastAsia="ko-KR"/>
        </w:rPr>
        <w:t xml:space="preserve">the following NS </w:t>
      </w:r>
      <w:r w:rsidR="007C2857">
        <w:rPr>
          <w:rFonts w:ascii="Times" w:hAnsi="Times" w:cs="Times"/>
          <w:lang w:eastAsia="ko-KR"/>
        </w:rPr>
        <w:t xml:space="preserve">values were specified to inform the UE of county-specific </w:t>
      </w:r>
      <w:r w:rsidR="00671404">
        <w:rPr>
          <w:rFonts w:ascii="Times" w:hAnsi="Times" w:cs="Times"/>
          <w:lang w:eastAsia="ko-KR"/>
        </w:rPr>
        <w:t>conditions related to regulatory rules.</w:t>
      </w:r>
      <w:r w:rsidR="00B510B7">
        <w:rPr>
          <w:rFonts w:ascii="Times" w:hAnsi="Times" w:cs="Times"/>
          <w:lang w:eastAsia="ko-KR"/>
        </w:rPr>
        <w:t xml:space="preserve"> Our view is </w:t>
      </w:r>
      <w:r w:rsidR="00E52B18">
        <w:rPr>
          <w:rFonts w:ascii="Times" w:hAnsi="Times" w:cs="Times"/>
          <w:lang w:eastAsia="ko-KR"/>
        </w:rPr>
        <w:t xml:space="preserve">RAN4 </w:t>
      </w:r>
      <w:r w:rsidR="000151F4">
        <w:rPr>
          <w:rFonts w:ascii="Times" w:hAnsi="Times" w:cs="Times"/>
          <w:lang w:eastAsia="ko-KR"/>
        </w:rPr>
        <w:t>should develop</w:t>
      </w:r>
      <w:r w:rsidR="00E52B18">
        <w:rPr>
          <w:rFonts w:ascii="Times" w:hAnsi="Times" w:cs="Times"/>
          <w:lang w:eastAsia="ko-KR"/>
        </w:rPr>
        <w:t xml:space="preserve"> sidelink requirements </w:t>
      </w:r>
      <w:r w:rsidR="000151F4">
        <w:rPr>
          <w:rFonts w:ascii="Times" w:hAnsi="Times" w:cs="Times"/>
          <w:lang w:eastAsia="ko-KR"/>
        </w:rPr>
        <w:t xml:space="preserve">to </w:t>
      </w:r>
      <w:r w:rsidR="00E52B18">
        <w:rPr>
          <w:rFonts w:ascii="Times" w:hAnsi="Times" w:cs="Times"/>
          <w:lang w:eastAsia="ko-KR"/>
        </w:rPr>
        <w:t xml:space="preserve">allow </w:t>
      </w:r>
      <w:r w:rsidR="007251B1">
        <w:rPr>
          <w:rFonts w:ascii="Times" w:hAnsi="Times" w:cs="Times"/>
          <w:lang w:eastAsia="ko-KR"/>
        </w:rPr>
        <w:t>operation</w:t>
      </w:r>
      <w:r w:rsidR="000151F4">
        <w:rPr>
          <w:rFonts w:ascii="Times" w:hAnsi="Times" w:cs="Times"/>
          <w:lang w:eastAsia="ko-KR"/>
        </w:rPr>
        <w:t xml:space="preserve"> in the unlicensed spectrum </w:t>
      </w:r>
      <w:r w:rsidR="007251B1">
        <w:rPr>
          <w:rFonts w:ascii="Times" w:hAnsi="Times" w:cs="Times"/>
          <w:lang w:eastAsia="ko-KR"/>
        </w:rPr>
        <w:t>for</w:t>
      </w:r>
      <w:r w:rsidR="000151F4">
        <w:rPr>
          <w:rFonts w:ascii="Times" w:hAnsi="Times" w:cs="Times"/>
          <w:lang w:eastAsia="ko-KR"/>
        </w:rPr>
        <w:t xml:space="preserve"> these regions, as was NRU. </w:t>
      </w:r>
      <w:r w:rsidR="00DD33E9">
        <w:rPr>
          <w:rFonts w:ascii="Times" w:hAnsi="Times" w:cs="Times"/>
          <w:lang w:eastAsia="ko-KR"/>
        </w:rPr>
        <w:t>We should use the same NS values</w:t>
      </w:r>
      <w:r w:rsidR="005B15AB">
        <w:rPr>
          <w:rFonts w:ascii="Times" w:hAnsi="Times" w:cs="Times"/>
          <w:lang w:eastAsia="ko-KR"/>
        </w:rPr>
        <w:t xml:space="preserve"> and develop sidelink A-MPR as needed.</w:t>
      </w:r>
    </w:p>
    <w:p w14:paraId="6A9F8A87" w14:textId="77777777" w:rsidR="000B2FDC" w:rsidRPr="000B2FDC" w:rsidRDefault="000B2FDC" w:rsidP="000B2FDC">
      <w:pPr>
        <w:keepNext/>
        <w:keepLines/>
        <w:spacing w:before="120"/>
        <w:outlineLvl w:val="2"/>
        <w:rPr>
          <w:rFonts w:ascii="Arial" w:eastAsia="Times New Roman" w:hAnsi="Arial"/>
          <w:sz w:val="28"/>
        </w:rPr>
      </w:pPr>
      <w:bookmarkStart w:id="0" w:name="_Toc47430074"/>
      <w:bookmarkStart w:id="1" w:name="_Toc97539025"/>
      <w:r w:rsidRPr="000B2FDC">
        <w:rPr>
          <w:rFonts w:ascii="Arial" w:eastAsia="Times New Roman" w:hAnsi="Arial"/>
          <w:sz w:val="28"/>
        </w:rPr>
        <w:t>6.1.1</w:t>
      </w:r>
      <w:r w:rsidRPr="000B2FDC">
        <w:rPr>
          <w:rFonts w:ascii="Arial" w:eastAsia="Times New Roman" w:hAnsi="Arial"/>
          <w:sz w:val="28"/>
        </w:rPr>
        <w:tab/>
        <w:t>Transmitter characteristics</w:t>
      </w:r>
      <w:bookmarkEnd w:id="0"/>
      <w:bookmarkEnd w:id="1"/>
    </w:p>
    <w:p w14:paraId="05925395" w14:textId="77777777" w:rsidR="000B2FDC" w:rsidRPr="000B2FDC" w:rsidRDefault="000B2FDC" w:rsidP="000B2FDC">
      <w:pPr>
        <w:rPr>
          <w:rFonts w:eastAsia="Batang"/>
          <w:lang w:eastAsia="ko-KR"/>
        </w:rPr>
      </w:pPr>
      <w:r w:rsidRPr="000B2FDC">
        <w:rPr>
          <w:rFonts w:eastAsia="Times New Roman"/>
        </w:rPr>
        <w:t xml:space="preserve">This section details specific transmitter characteristics for a UE operating in the </w:t>
      </w:r>
      <w:r w:rsidRPr="000B2FDC">
        <w:rPr>
          <w:rFonts w:eastAsia="Batang"/>
          <w:lang w:eastAsia="ko-KR"/>
        </w:rPr>
        <w:t>6 GHz NR band.</w:t>
      </w:r>
    </w:p>
    <w:p w14:paraId="599D3C3E" w14:textId="77777777" w:rsidR="000B2FDC" w:rsidRPr="000B2FDC" w:rsidRDefault="000B2FDC" w:rsidP="000B2FDC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0B2FDC">
        <w:rPr>
          <w:rFonts w:ascii="Arial" w:eastAsia="Times New Roman" w:hAnsi="Arial"/>
          <w:b/>
        </w:rPr>
        <w:lastRenderedPageBreak/>
        <w:t>Table 6.1.1-1: Summary of NS values.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0B2FDC" w:rsidRPr="000B2FDC" w14:paraId="68AA4188" w14:textId="77777777" w:rsidTr="004B465A">
        <w:trPr>
          <w:jc w:val="center"/>
        </w:trPr>
        <w:tc>
          <w:tcPr>
            <w:tcW w:w="2105" w:type="dxa"/>
            <w:vMerge w:val="restart"/>
          </w:tcPr>
          <w:p w14:paraId="001CEA73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FDC">
              <w:rPr>
                <w:rFonts w:ascii="Arial" w:hAnsi="Arial"/>
                <w:b/>
                <w:sz w:val="18"/>
              </w:rPr>
              <w:t>Country</w:t>
            </w:r>
          </w:p>
        </w:tc>
        <w:tc>
          <w:tcPr>
            <w:tcW w:w="6284" w:type="dxa"/>
            <w:gridSpan w:val="3"/>
          </w:tcPr>
          <w:p w14:paraId="705ADBAC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FDC">
              <w:rPr>
                <w:rFonts w:ascii="Arial" w:hAnsi="Arial"/>
                <w:b/>
                <w:sz w:val="18"/>
              </w:rPr>
              <w:t>Mode</w:t>
            </w:r>
          </w:p>
        </w:tc>
      </w:tr>
      <w:tr w:rsidR="000B2FDC" w:rsidRPr="000B2FDC" w14:paraId="2CC7C1F5" w14:textId="77777777" w:rsidTr="004B465A">
        <w:trPr>
          <w:jc w:val="center"/>
        </w:trPr>
        <w:tc>
          <w:tcPr>
            <w:tcW w:w="2105" w:type="dxa"/>
            <w:vMerge/>
          </w:tcPr>
          <w:p w14:paraId="66A0E3C8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8" w:type="dxa"/>
          </w:tcPr>
          <w:p w14:paraId="454F66A4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FDC">
              <w:rPr>
                <w:rFonts w:ascii="Arial" w:hAnsi="Arial"/>
                <w:b/>
                <w:sz w:val="18"/>
              </w:rPr>
              <w:t>SP</w:t>
            </w:r>
          </w:p>
        </w:tc>
        <w:tc>
          <w:tcPr>
            <w:tcW w:w="2692" w:type="dxa"/>
          </w:tcPr>
          <w:p w14:paraId="12218C81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FDC">
              <w:rPr>
                <w:rFonts w:ascii="Arial" w:hAnsi="Arial"/>
                <w:b/>
                <w:sz w:val="18"/>
              </w:rPr>
              <w:t>LPI</w:t>
            </w:r>
          </w:p>
        </w:tc>
        <w:tc>
          <w:tcPr>
            <w:tcW w:w="2124" w:type="dxa"/>
          </w:tcPr>
          <w:p w14:paraId="2C17EC0F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FDC">
              <w:rPr>
                <w:rFonts w:ascii="Arial" w:hAnsi="Arial"/>
                <w:b/>
                <w:sz w:val="18"/>
              </w:rPr>
              <w:t>VLP</w:t>
            </w:r>
          </w:p>
        </w:tc>
      </w:tr>
      <w:tr w:rsidR="000B2FDC" w:rsidRPr="000B2FDC" w14:paraId="7871EE2E" w14:textId="77777777" w:rsidTr="004B465A">
        <w:trPr>
          <w:jc w:val="center"/>
        </w:trPr>
        <w:tc>
          <w:tcPr>
            <w:tcW w:w="8389" w:type="dxa"/>
            <w:gridSpan w:val="4"/>
          </w:tcPr>
          <w:p w14:paraId="0668AAED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2FDC">
              <w:rPr>
                <w:rFonts w:ascii="Arial" w:hAnsi="Arial"/>
                <w:b/>
                <w:bCs/>
                <w:sz w:val="18"/>
                <w:lang w:val="en-US"/>
              </w:rPr>
              <w:t>Region 1</w:t>
            </w:r>
          </w:p>
        </w:tc>
      </w:tr>
      <w:tr w:rsidR="000B2FDC" w:rsidRPr="000B2FDC" w14:paraId="10F2DCB9" w14:textId="77777777" w:rsidTr="004B465A">
        <w:trPr>
          <w:jc w:val="center"/>
        </w:trPr>
        <w:tc>
          <w:tcPr>
            <w:tcW w:w="2105" w:type="dxa"/>
          </w:tcPr>
          <w:p w14:paraId="45CB61BB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0B2FDC">
              <w:rPr>
                <w:rFonts w:ascii="Arial" w:hAnsi="Arial"/>
                <w:bCs/>
                <w:sz w:val="18"/>
              </w:rPr>
              <w:t>EU/CEPT</w:t>
            </w:r>
          </w:p>
        </w:tc>
        <w:tc>
          <w:tcPr>
            <w:tcW w:w="1468" w:type="dxa"/>
          </w:tcPr>
          <w:p w14:paraId="26712910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0B2FDC">
              <w:rPr>
                <w:rFonts w:ascii="Arial" w:hAnsi="Arial"/>
                <w:bCs/>
                <w:sz w:val="18"/>
              </w:rPr>
              <w:t>N/A</w:t>
            </w:r>
          </w:p>
        </w:tc>
        <w:tc>
          <w:tcPr>
            <w:tcW w:w="2692" w:type="dxa"/>
          </w:tcPr>
          <w:p w14:paraId="5E411464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0B2FDC">
              <w:rPr>
                <w:rFonts w:ascii="Arial" w:hAnsi="Arial"/>
                <w:bCs/>
                <w:sz w:val="18"/>
                <w:lang w:val="en-US"/>
              </w:rPr>
              <w:t>NS_58</w:t>
            </w:r>
          </w:p>
        </w:tc>
        <w:tc>
          <w:tcPr>
            <w:tcW w:w="2124" w:type="dxa"/>
          </w:tcPr>
          <w:p w14:paraId="01B82868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0B2FDC">
              <w:rPr>
                <w:rFonts w:ascii="Arial" w:hAnsi="Arial"/>
                <w:bCs/>
                <w:sz w:val="18"/>
                <w:lang w:val="en-US"/>
              </w:rPr>
              <w:t>TBD</w:t>
            </w:r>
          </w:p>
        </w:tc>
      </w:tr>
      <w:tr w:rsidR="000B2FDC" w:rsidRPr="000B2FDC" w14:paraId="3B4BF3F8" w14:textId="77777777" w:rsidTr="004B465A">
        <w:trPr>
          <w:jc w:val="center"/>
        </w:trPr>
        <w:tc>
          <w:tcPr>
            <w:tcW w:w="8389" w:type="dxa"/>
            <w:gridSpan w:val="4"/>
          </w:tcPr>
          <w:p w14:paraId="500A6EDD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B2FDC">
              <w:rPr>
                <w:rFonts w:ascii="Arial" w:hAnsi="Arial"/>
                <w:b/>
                <w:bCs/>
                <w:sz w:val="18"/>
                <w:lang w:val="en-US"/>
              </w:rPr>
              <w:t>Region 2</w:t>
            </w:r>
          </w:p>
        </w:tc>
      </w:tr>
      <w:tr w:rsidR="000B2FDC" w:rsidRPr="000B2FDC" w14:paraId="7CB5B538" w14:textId="77777777" w:rsidTr="004B465A">
        <w:trPr>
          <w:jc w:val="center"/>
        </w:trPr>
        <w:tc>
          <w:tcPr>
            <w:tcW w:w="2105" w:type="dxa"/>
          </w:tcPr>
          <w:p w14:paraId="6BDB4935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468" w:type="dxa"/>
          </w:tcPr>
          <w:p w14:paraId="56946778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NS_54</w:t>
            </w:r>
          </w:p>
        </w:tc>
        <w:tc>
          <w:tcPr>
            <w:tcW w:w="2692" w:type="dxa"/>
          </w:tcPr>
          <w:p w14:paraId="1652521E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NS_53</w:t>
            </w:r>
          </w:p>
        </w:tc>
        <w:tc>
          <w:tcPr>
            <w:tcW w:w="2124" w:type="dxa"/>
          </w:tcPr>
          <w:p w14:paraId="6F251579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N/A</w:t>
            </w:r>
          </w:p>
        </w:tc>
      </w:tr>
      <w:tr w:rsidR="000B2FDC" w:rsidRPr="000B2FDC" w14:paraId="4B7248EF" w14:textId="77777777" w:rsidTr="004B465A">
        <w:trPr>
          <w:jc w:val="center"/>
        </w:trPr>
        <w:tc>
          <w:tcPr>
            <w:tcW w:w="2105" w:type="dxa"/>
          </w:tcPr>
          <w:p w14:paraId="61F625B2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Canada</w:t>
            </w:r>
          </w:p>
        </w:tc>
        <w:tc>
          <w:tcPr>
            <w:tcW w:w="1468" w:type="dxa"/>
          </w:tcPr>
          <w:p w14:paraId="3B10FD59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B2FDC">
              <w:rPr>
                <w:rFonts w:ascii="Arial" w:hAnsi="Arial"/>
                <w:sz w:val="18"/>
              </w:rPr>
              <w:t>NS_54</w:t>
            </w:r>
          </w:p>
        </w:tc>
        <w:tc>
          <w:tcPr>
            <w:tcW w:w="2692" w:type="dxa"/>
          </w:tcPr>
          <w:p w14:paraId="15D41773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NS_59</w:t>
            </w:r>
          </w:p>
        </w:tc>
        <w:tc>
          <w:tcPr>
            <w:tcW w:w="2124" w:type="dxa"/>
          </w:tcPr>
          <w:p w14:paraId="049461A2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TBD</w:t>
            </w:r>
          </w:p>
        </w:tc>
      </w:tr>
      <w:tr w:rsidR="000B2FDC" w:rsidRPr="000B2FDC" w14:paraId="7BB248C8" w14:textId="77777777" w:rsidTr="004B465A">
        <w:trPr>
          <w:jc w:val="center"/>
        </w:trPr>
        <w:tc>
          <w:tcPr>
            <w:tcW w:w="2105" w:type="dxa"/>
          </w:tcPr>
          <w:p w14:paraId="7A64E4CB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Brazil</w:t>
            </w:r>
          </w:p>
        </w:tc>
        <w:tc>
          <w:tcPr>
            <w:tcW w:w="1468" w:type="dxa"/>
          </w:tcPr>
          <w:p w14:paraId="0BAA3623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92" w:type="dxa"/>
          </w:tcPr>
          <w:p w14:paraId="1BEB8FE5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NS_53</w:t>
            </w:r>
          </w:p>
        </w:tc>
        <w:tc>
          <w:tcPr>
            <w:tcW w:w="2124" w:type="dxa"/>
          </w:tcPr>
          <w:p w14:paraId="36FBF9FE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TBD</w:t>
            </w:r>
          </w:p>
        </w:tc>
      </w:tr>
      <w:tr w:rsidR="000B2FDC" w:rsidRPr="000B2FDC" w14:paraId="1CBB38F3" w14:textId="77777777" w:rsidTr="004B465A">
        <w:trPr>
          <w:jc w:val="center"/>
        </w:trPr>
        <w:tc>
          <w:tcPr>
            <w:tcW w:w="2105" w:type="dxa"/>
          </w:tcPr>
          <w:p w14:paraId="019F13C0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Peru</w:t>
            </w:r>
          </w:p>
        </w:tc>
        <w:tc>
          <w:tcPr>
            <w:tcW w:w="1468" w:type="dxa"/>
          </w:tcPr>
          <w:p w14:paraId="4EC5603A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92" w:type="dxa"/>
          </w:tcPr>
          <w:p w14:paraId="050962BF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u w:val="single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541DF7E0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N/A</w:t>
            </w:r>
          </w:p>
        </w:tc>
      </w:tr>
      <w:tr w:rsidR="000B2FDC" w:rsidRPr="000B2FDC" w14:paraId="0AEE1089" w14:textId="77777777" w:rsidTr="004B465A">
        <w:trPr>
          <w:jc w:val="center"/>
        </w:trPr>
        <w:tc>
          <w:tcPr>
            <w:tcW w:w="2105" w:type="dxa"/>
          </w:tcPr>
          <w:p w14:paraId="55847D52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Chile</w:t>
            </w:r>
          </w:p>
        </w:tc>
        <w:tc>
          <w:tcPr>
            <w:tcW w:w="1468" w:type="dxa"/>
          </w:tcPr>
          <w:p w14:paraId="56C891B9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92" w:type="dxa"/>
          </w:tcPr>
          <w:p w14:paraId="678B455D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u w:val="single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64F0F4D9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N/A</w:t>
            </w:r>
          </w:p>
        </w:tc>
      </w:tr>
      <w:tr w:rsidR="000B2FDC" w:rsidRPr="000B2FDC" w14:paraId="147917EF" w14:textId="77777777" w:rsidTr="004B465A">
        <w:trPr>
          <w:jc w:val="center"/>
        </w:trPr>
        <w:tc>
          <w:tcPr>
            <w:tcW w:w="2105" w:type="dxa"/>
          </w:tcPr>
          <w:p w14:paraId="69FD1A3B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</w:rPr>
              <w:t>Costa Rica</w:t>
            </w:r>
          </w:p>
        </w:tc>
        <w:tc>
          <w:tcPr>
            <w:tcW w:w="1468" w:type="dxa"/>
          </w:tcPr>
          <w:p w14:paraId="2DE427B2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</w:rPr>
              <w:t>N/A</w:t>
            </w:r>
          </w:p>
        </w:tc>
        <w:tc>
          <w:tcPr>
            <w:tcW w:w="2692" w:type="dxa"/>
          </w:tcPr>
          <w:p w14:paraId="24D39E79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  <w:lang w:val="en-US"/>
              </w:rPr>
              <w:t>NS_01</w:t>
            </w:r>
          </w:p>
        </w:tc>
        <w:tc>
          <w:tcPr>
            <w:tcW w:w="2124" w:type="dxa"/>
          </w:tcPr>
          <w:p w14:paraId="65735462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</w:rPr>
              <w:t>TBD</w:t>
            </w:r>
          </w:p>
        </w:tc>
      </w:tr>
      <w:tr w:rsidR="000B2FDC" w:rsidRPr="000B2FDC" w14:paraId="2306F999" w14:textId="77777777" w:rsidTr="004B465A">
        <w:trPr>
          <w:jc w:val="center"/>
        </w:trPr>
        <w:tc>
          <w:tcPr>
            <w:tcW w:w="2105" w:type="dxa"/>
          </w:tcPr>
          <w:p w14:paraId="0497E79F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</w:rPr>
              <w:t>Colombia</w:t>
            </w:r>
          </w:p>
        </w:tc>
        <w:tc>
          <w:tcPr>
            <w:tcW w:w="1468" w:type="dxa"/>
          </w:tcPr>
          <w:p w14:paraId="529D704A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</w:rPr>
              <w:t>N/A</w:t>
            </w:r>
          </w:p>
        </w:tc>
        <w:tc>
          <w:tcPr>
            <w:tcW w:w="2692" w:type="dxa"/>
          </w:tcPr>
          <w:p w14:paraId="7CE9A331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  <w:lang w:val="en-US"/>
              </w:rPr>
              <w:t>NS_53</w:t>
            </w:r>
          </w:p>
        </w:tc>
        <w:tc>
          <w:tcPr>
            <w:tcW w:w="2124" w:type="dxa"/>
          </w:tcPr>
          <w:p w14:paraId="2A26869D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0B2FDC">
              <w:rPr>
                <w:rFonts w:ascii="Arial" w:hAnsi="Arial"/>
                <w:color w:val="000000" w:themeColor="text1"/>
                <w:sz w:val="18"/>
              </w:rPr>
              <w:t>N/A</w:t>
            </w:r>
          </w:p>
        </w:tc>
      </w:tr>
      <w:tr w:rsidR="000B2FDC" w:rsidRPr="000B2FDC" w14:paraId="2F5D21CD" w14:textId="77777777" w:rsidTr="004B465A">
        <w:trPr>
          <w:jc w:val="center"/>
        </w:trPr>
        <w:tc>
          <w:tcPr>
            <w:tcW w:w="8389" w:type="dxa"/>
            <w:gridSpan w:val="4"/>
          </w:tcPr>
          <w:p w14:paraId="5DA21DC6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B2FDC">
              <w:rPr>
                <w:rFonts w:ascii="Arial" w:hAnsi="Arial"/>
                <w:b/>
                <w:bCs/>
                <w:sz w:val="18"/>
                <w:lang w:val="en-US"/>
              </w:rPr>
              <w:t>Region 3</w:t>
            </w:r>
          </w:p>
        </w:tc>
      </w:tr>
      <w:tr w:rsidR="000B2FDC" w:rsidRPr="000B2FDC" w14:paraId="71B7BB1E" w14:textId="77777777" w:rsidTr="004B465A">
        <w:trPr>
          <w:jc w:val="center"/>
        </w:trPr>
        <w:tc>
          <w:tcPr>
            <w:tcW w:w="2105" w:type="dxa"/>
          </w:tcPr>
          <w:p w14:paraId="22E68C64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South Korea</w:t>
            </w:r>
          </w:p>
        </w:tc>
        <w:tc>
          <w:tcPr>
            <w:tcW w:w="1468" w:type="dxa"/>
          </w:tcPr>
          <w:p w14:paraId="01A4A6C8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2FD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92" w:type="dxa"/>
          </w:tcPr>
          <w:p w14:paraId="249F00F4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NS_60</w:t>
            </w:r>
          </w:p>
        </w:tc>
        <w:tc>
          <w:tcPr>
            <w:tcW w:w="2124" w:type="dxa"/>
          </w:tcPr>
          <w:p w14:paraId="02F45043" w14:textId="77777777" w:rsidR="000B2FDC" w:rsidRPr="000B2FDC" w:rsidRDefault="000B2FDC" w:rsidP="000B2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B2FDC">
              <w:rPr>
                <w:rFonts w:ascii="Arial" w:hAnsi="Arial"/>
                <w:sz w:val="18"/>
                <w:lang w:val="en-US"/>
              </w:rPr>
              <w:t>[NS_61]</w:t>
            </w:r>
          </w:p>
        </w:tc>
      </w:tr>
    </w:tbl>
    <w:p w14:paraId="60E48802" w14:textId="77777777" w:rsidR="00EF2A8D" w:rsidRDefault="00EF2A8D" w:rsidP="00352869">
      <w:pPr>
        <w:ind w:left="864"/>
        <w:rPr>
          <w:rFonts w:ascii="Times" w:hAnsi="Times" w:cs="Times"/>
          <w:b/>
          <w:bCs/>
          <w:i/>
          <w:iCs/>
          <w:lang w:eastAsia="ko-KR"/>
        </w:rPr>
      </w:pPr>
    </w:p>
    <w:p w14:paraId="46B27357" w14:textId="6E7B6A0D" w:rsidR="005D3AB5" w:rsidRDefault="005D3AB5" w:rsidP="003B62E5">
      <w:pPr>
        <w:ind w:left="864"/>
        <w:jc w:val="center"/>
        <w:rPr>
          <w:rFonts w:ascii="Times" w:hAnsi="Times" w:cs="Times"/>
          <w:b/>
          <w:bCs/>
          <w:i/>
          <w:iCs/>
          <w:lang w:eastAsia="ko-KR"/>
        </w:rPr>
      </w:pPr>
      <w:r w:rsidRPr="005D3AB5">
        <w:rPr>
          <w:rFonts w:ascii="Times" w:hAnsi="Times" w:cs="Times"/>
          <w:b/>
          <w:bCs/>
          <w:i/>
          <w:iCs/>
          <w:noProof/>
          <w:lang w:eastAsia="ko-KR"/>
        </w:rPr>
        <w:drawing>
          <wp:anchor distT="0" distB="0" distL="114300" distR="114300" simplePos="0" relativeHeight="251658240" behindDoc="1" locked="0" layoutInCell="1" allowOverlap="1" wp14:anchorId="0567E52A" wp14:editId="39AF062D">
            <wp:simplePos x="0" y="0"/>
            <wp:positionH relativeFrom="column">
              <wp:posOffset>0</wp:posOffset>
            </wp:positionH>
            <wp:positionV relativeFrom="page">
              <wp:posOffset>3371850</wp:posOffset>
            </wp:positionV>
            <wp:extent cx="5733288" cy="5312664"/>
            <wp:effectExtent l="0" t="0" r="1270" b="2540"/>
            <wp:wrapThrough wrapText="bothSides">
              <wp:wrapPolygon edited="0">
                <wp:start x="0" y="0"/>
                <wp:lineTo x="0" y="21533"/>
                <wp:lineTo x="21533" y="21533"/>
                <wp:lineTo x="21533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288" cy="531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779367" w14:textId="78B80738" w:rsidR="00EF2A8D" w:rsidRDefault="005472AE" w:rsidP="009D5D52">
      <w:pPr>
        <w:ind w:left="420"/>
        <w:rPr>
          <w:rFonts w:ascii="Times" w:hAnsi="Times" w:cs="Times"/>
          <w:b/>
          <w:bCs/>
          <w:i/>
          <w:iCs/>
          <w:lang w:eastAsia="ko-KR"/>
        </w:rPr>
      </w:pPr>
      <w:r>
        <w:rPr>
          <w:rFonts w:ascii="Times" w:hAnsi="Times" w:cs="Times"/>
          <w:b/>
          <w:bCs/>
          <w:i/>
          <w:iCs/>
          <w:lang w:eastAsia="ko-KR"/>
        </w:rPr>
        <w:t>Proposal: RAN4 to use NS</w:t>
      </w:r>
      <w:r w:rsidR="00276A0D">
        <w:rPr>
          <w:rFonts w:ascii="Times" w:hAnsi="Times" w:cs="Times"/>
          <w:b/>
          <w:bCs/>
          <w:i/>
          <w:iCs/>
          <w:lang w:eastAsia="ko-KR"/>
        </w:rPr>
        <w:t>_</w:t>
      </w:r>
      <w:r w:rsidR="008D2C55">
        <w:rPr>
          <w:rFonts w:ascii="Times" w:hAnsi="Times" w:cs="Times"/>
          <w:b/>
          <w:bCs/>
          <w:i/>
          <w:iCs/>
          <w:lang w:eastAsia="ko-KR"/>
        </w:rPr>
        <w:t>29-31,</w:t>
      </w:r>
      <w:r w:rsidR="00065DCF">
        <w:rPr>
          <w:rFonts w:ascii="Times" w:hAnsi="Times" w:cs="Times"/>
          <w:b/>
          <w:bCs/>
          <w:i/>
          <w:iCs/>
          <w:lang w:eastAsia="ko-KR"/>
        </w:rPr>
        <w:t xml:space="preserve"> 53-54, 58-6</w:t>
      </w:r>
      <w:r w:rsidR="00C5042A">
        <w:rPr>
          <w:rFonts w:ascii="Times" w:hAnsi="Times" w:cs="Times"/>
          <w:b/>
          <w:bCs/>
          <w:i/>
          <w:iCs/>
          <w:lang w:eastAsia="ko-KR"/>
        </w:rPr>
        <w:t xml:space="preserve"> </w:t>
      </w:r>
      <w:r w:rsidR="00817EF1">
        <w:rPr>
          <w:rFonts w:ascii="Times" w:hAnsi="Times" w:cs="Times"/>
          <w:b/>
          <w:bCs/>
          <w:i/>
          <w:iCs/>
          <w:lang w:eastAsia="ko-KR"/>
        </w:rPr>
        <w:t>to signal additional requirements</w:t>
      </w:r>
      <w:r w:rsidR="00065DCF">
        <w:rPr>
          <w:rFonts w:ascii="Times" w:hAnsi="Times" w:cs="Times"/>
          <w:b/>
          <w:bCs/>
          <w:i/>
          <w:iCs/>
          <w:lang w:eastAsia="ko-KR"/>
        </w:rPr>
        <w:t xml:space="preserve"> for sidelink in ban</w:t>
      </w:r>
      <w:r w:rsidR="00E64832">
        <w:rPr>
          <w:rFonts w:ascii="Times" w:hAnsi="Times" w:cs="Times"/>
          <w:b/>
          <w:bCs/>
          <w:i/>
          <w:iCs/>
          <w:lang w:eastAsia="ko-KR"/>
        </w:rPr>
        <w:t>d</w:t>
      </w:r>
      <w:r w:rsidR="00817EF1">
        <w:rPr>
          <w:rFonts w:ascii="Times" w:hAnsi="Times" w:cs="Times"/>
          <w:b/>
          <w:bCs/>
          <w:i/>
          <w:iCs/>
          <w:lang w:eastAsia="ko-KR"/>
        </w:rPr>
        <w:t>s</w:t>
      </w:r>
      <w:r w:rsidR="00065DCF">
        <w:rPr>
          <w:rFonts w:ascii="Times" w:hAnsi="Times" w:cs="Times"/>
          <w:b/>
          <w:bCs/>
          <w:i/>
          <w:iCs/>
          <w:lang w:eastAsia="ko-KR"/>
        </w:rPr>
        <w:t xml:space="preserve"> n46/n96/n102. </w:t>
      </w:r>
    </w:p>
    <w:p w14:paraId="4F697BC3" w14:textId="623B9702" w:rsidR="003C748C" w:rsidRDefault="003C748C" w:rsidP="003C748C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lastRenderedPageBreak/>
        <w:t>Conclusions</w:t>
      </w:r>
    </w:p>
    <w:p w14:paraId="05F93418" w14:textId="002DF026" w:rsidR="00E4004F" w:rsidRPr="00E4004F" w:rsidRDefault="00E64832" w:rsidP="00E4004F">
      <w:pPr>
        <w:rPr>
          <w:lang w:eastAsia="ja-JP"/>
        </w:rPr>
      </w:pPr>
      <w:r w:rsidRPr="00E64832">
        <w:rPr>
          <w:rFonts w:ascii="Times" w:hAnsi="Times" w:cs="Times"/>
          <w:b/>
          <w:bCs/>
          <w:i/>
          <w:iCs/>
          <w:lang w:eastAsia="ko-KR"/>
        </w:rPr>
        <w:t>Proposal: RAN4 to use NS_29-31, 53-54, 58-6 to signal additional requirements for sidelink in bands n46/n96/n102.</w:t>
      </w: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2" w:name="_Hlk503780345"/>
      <w:r>
        <w:rPr>
          <w:lang w:eastAsia="ja-JP"/>
        </w:rPr>
        <w:t>References</w:t>
      </w:r>
    </w:p>
    <w:bookmarkEnd w:id="2"/>
    <w:p w14:paraId="267D82A2" w14:textId="77777777" w:rsidR="00A457EE" w:rsidRDefault="00A457EE" w:rsidP="00A457E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EF16F8">
        <w:rPr>
          <w:lang w:eastAsia="ja-JP"/>
        </w:rPr>
        <w:t>R4-2301182</w:t>
      </w:r>
      <w:r>
        <w:rPr>
          <w:lang w:eastAsia="ja-JP"/>
        </w:rPr>
        <w:t xml:space="preserve">, </w:t>
      </w:r>
      <w:r w:rsidRPr="00EF16F8">
        <w:rPr>
          <w:lang w:eastAsia="ja-JP"/>
        </w:rPr>
        <w:t>R18 workplan for NR SL evolution WI</w:t>
      </w:r>
    </w:p>
    <w:p w14:paraId="5BA65784" w14:textId="7B2EB9B4" w:rsidR="00A457EE" w:rsidRDefault="004C625F" w:rsidP="005813B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4C625F">
        <w:rPr>
          <w:lang w:eastAsia="ja-JP"/>
        </w:rPr>
        <w:t xml:space="preserve">3GPP TR 38.849 V17.1.0 </w:t>
      </w:r>
      <w:r>
        <w:rPr>
          <w:lang w:eastAsia="ja-JP"/>
        </w:rPr>
        <w:t xml:space="preserve">, </w:t>
      </w:r>
      <w:r w:rsidR="005813B8" w:rsidRPr="005813B8">
        <w:rPr>
          <w:lang w:eastAsia="ja-JP"/>
        </w:rPr>
        <w:t>Introduction of 6GHz NR unlicensed operation</w:t>
      </w:r>
    </w:p>
    <w:p w14:paraId="43563ABE" w14:textId="1C4A9A80" w:rsidR="002F409F" w:rsidRPr="006F4D23" w:rsidRDefault="002F409F" w:rsidP="005813B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>
        <w:rPr>
          <w:lang w:eastAsia="ja-JP"/>
        </w:rPr>
        <w:t>TS 38.101-1</w:t>
      </w:r>
      <w:r w:rsidR="009779E8">
        <w:rPr>
          <w:lang w:eastAsia="ja-JP"/>
        </w:rPr>
        <w:t>-1 V.17.7.0</w:t>
      </w:r>
    </w:p>
    <w:p w14:paraId="03453DD4" w14:textId="77777777" w:rsidR="00A457EE" w:rsidRDefault="00A457EE" w:rsidP="00E6286C">
      <w:pPr>
        <w:rPr>
          <w:lang w:eastAsia="ja-JP"/>
        </w:rPr>
      </w:pPr>
    </w:p>
    <w:p w14:paraId="63CFCC76" w14:textId="77777777" w:rsidR="00B675C7" w:rsidRDefault="00B675C7" w:rsidP="00E6286C">
      <w:pPr>
        <w:rPr>
          <w:lang w:eastAsia="ja-JP"/>
        </w:rPr>
      </w:pPr>
    </w:p>
    <w:sectPr w:rsidR="00B675C7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B8784" w14:textId="77777777" w:rsidR="00274CAC" w:rsidRDefault="00274CAC" w:rsidP="00507B3C">
      <w:pPr>
        <w:spacing w:after="0"/>
      </w:pPr>
      <w:r>
        <w:separator/>
      </w:r>
    </w:p>
  </w:endnote>
  <w:endnote w:type="continuationSeparator" w:id="0">
    <w:p w14:paraId="06C57F6D" w14:textId="77777777" w:rsidR="00274CAC" w:rsidRDefault="00274CAC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8137" w14:textId="77777777" w:rsidR="00274CAC" w:rsidRDefault="00274CAC" w:rsidP="00507B3C">
      <w:pPr>
        <w:spacing w:after="0"/>
      </w:pPr>
      <w:r>
        <w:separator/>
      </w:r>
    </w:p>
  </w:footnote>
  <w:footnote w:type="continuationSeparator" w:id="0">
    <w:p w14:paraId="2A045FF0" w14:textId="77777777" w:rsidR="00274CAC" w:rsidRDefault="00274CAC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3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5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0E4976"/>
    <w:multiLevelType w:val="hybridMultilevel"/>
    <w:tmpl w:val="D71010C4"/>
    <w:lvl w:ilvl="0" w:tplc="DB0849B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1144">
    <w:abstractNumId w:val="14"/>
  </w:num>
  <w:num w:numId="2" w16cid:durableId="1135872031">
    <w:abstractNumId w:val="6"/>
  </w:num>
  <w:num w:numId="3" w16cid:durableId="327103293">
    <w:abstractNumId w:val="16"/>
  </w:num>
  <w:num w:numId="4" w16cid:durableId="1372264563">
    <w:abstractNumId w:val="3"/>
  </w:num>
  <w:num w:numId="5" w16cid:durableId="406729390">
    <w:abstractNumId w:val="8"/>
  </w:num>
  <w:num w:numId="6" w16cid:durableId="1890877228">
    <w:abstractNumId w:val="7"/>
  </w:num>
  <w:num w:numId="7" w16cid:durableId="195780578">
    <w:abstractNumId w:val="15"/>
  </w:num>
  <w:num w:numId="8" w16cid:durableId="149370976">
    <w:abstractNumId w:val="12"/>
  </w:num>
  <w:num w:numId="9" w16cid:durableId="2017028619">
    <w:abstractNumId w:val="11"/>
  </w:num>
  <w:num w:numId="10" w16cid:durableId="1763843350">
    <w:abstractNumId w:val="10"/>
  </w:num>
  <w:num w:numId="11" w16cid:durableId="785925339">
    <w:abstractNumId w:val="5"/>
  </w:num>
  <w:num w:numId="12" w16cid:durableId="428089756">
    <w:abstractNumId w:val="9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3"/>
  </w:num>
  <w:num w:numId="18" w16cid:durableId="1968387366">
    <w:abstractNumId w:val="14"/>
  </w:num>
  <w:num w:numId="19" w16cid:durableId="166546915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1F4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6437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4DC6"/>
    <w:rsid w:val="000363CC"/>
    <w:rsid w:val="000371E4"/>
    <w:rsid w:val="00040CD4"/>
    <w:rsid w:val="00041630"/>
    <w:rsid w:val="0004178B"/>
    <w:rsid w:val="00042511"/>
    <w:rsid w:val="00044C28"/>
    <w:rsid w:val="00044F34"/>
    <w:rsid w:val="00046765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4870"/>
    <w:rsid w:val="00065D20"/>
    <w:rsid w:val="00065DCF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64B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B1F19"/>
    <w:rsid w:val="000B2202"/>
    <w:rsid w:val="000B278F"/>
    <w:rsid w:val="000B2999"/>
    <w:rsid w:val="000B2FDC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E48"/>
    <w:rsid w:val="000B6E80"/>
    <w:rsid w:val="000B6F80"/>
    <w:rsid w:val="000B7F99"/>
    <w:rsid w:val="000C0420"/>
    <w:rsid w:val="000C07C0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1B0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6F68"/>
    <w:rsid w:val="00107C55"/>
    <w:rsid w:val="00107FF8"/>
    <w:rsid w:val="00110C09"/>
    <w:rsid w:val="001120B3"/>
    <w:rsid w:val="001126EF"/>
    <w:rsid w:val="00112B0B"/>
    <w:rsid w:val="00113641"/>
    <w:rsid w:val="0011368D"/>
    <w:rsid w:val="001148F6"/>
    <w:rsid w:val="00114FA5"/>
    <w:rsid w:val="001155AC"/>
    <w:rsid w:val="00115CD0"/>
    <w:rsid w:val="00116A2D"/>
    <w:rsid w:val="00116D97"/>
    <w:rsid w:val="0011722B"/>
    <w:rsid w:val="001176BF"/>
    <w:rsid w:val="001208B7"/>
    <w:rsid w:val="0012169C"/>
    <w:rsid w:val="00121FF5"/>
    <w:rsid w:val="00123821"/>
    <w:rsid w:val="0012392A"/>
    <w:rsid w:val="00124289"/>
    <w:rsid w:val="00124C75"/>
    <w:rsid w:val="00124E13"/>
    <w:rsid w:val="00126CA6"/>
    <w:rsid w:val="00127A59"/>
    <w:rsid w:val="001308F6"/>
    <w:rsid w:val="0013169D"/>
    <w:rsid w:val="00132700"/>
    <w:rsid w:val="0013378D"/>
    <w:rsid w:val="00133D05"/>
    <w:rsid w:val="00133F19"/>
    <w:rsid w:val="001355AB"/>
    <w:rsid w:val="00136061"/>
    <w:rsid w:val="0013608B"/>
    <w:rsid w:val="00136834"/>
    <w:rsid w:val="00136F3D"/>
    <w:rsid w:val="00137982"/>
    <w:rsid w:val="001402F2"/>
    <w:rsid w:val="00140C8D"/>
    <w:rsid w:val="0014152A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3EC7"/>
    <w:rsid w:val="001847D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BED"/>
    <w:rsid w:val="0019517E"/>
    <w:rsid w:val="0019591E"/>
    <w:rsid w:val="00196D2A"/>
    <w:rsid w:val="00196E90"/>
    <w:rsid w:val="00197367"/>
    <w:rsid w:val="00197B20"/>
    <w:rsid w:val="00197EC2"/>
    <w:rsid w:val="001A0665"/>
    <w:rsid w:val="001A0B64"/>
    <w:rsid w:val="001A1C89"/>
    <w:rsid w:val="001A2689"/>
    <w:rsid w:val="001A32ED"/>
    <w:rsid w:val="001A3878"/>
    <w:rsid w:val="001A4100"/>
    <w:rsid w:val="001A433D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16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2131"/>
    <w:rsid w:val="0021245C"/>
    <w:rsid w:val="0021249A"/>
    <w:rsid w:val="00212C62"/>
    <w:rsid w:val="00213F0D"/>
    <w:rsid w:val="002145B5"/>
    <w:rsid w:val="002147A1"/>
    <w:rsid w:val="00215978"/>
    <w:rsid w:val="002173C7"/>
    <w:rsid w:val="00217A80"/>
    <w:rsid w:val="0022200D"/>
    <w:rsid w:val="00222346"/>
    <w:rsid w:val="0022281F"/>
    <w:rsid w:val="00222BE2"/>
    <w:rsid w:val="00222C8F"/>
    <w:rsid w:val="00223700"/>
    <w:rsid w:val="00223FC1"/>
    <w:rsid w:val="0022422B"/>
    <w:rsid w:val="0022451D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36B0"/>
    <w:rsid w:val="002337C2"/>
    <w:rsid w:val="0023431B"/>
    <w:rsid w:val="002344FE"/>
    <w:rsid w:val="00234C31"/>
    <w:rsid w:val="002353AF"/>
    <w:rsid w:val="00235BCF"/>
    <w:rsid w:val="00235E3B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E44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4A7B"/>
    <w:rsid w:val="00274CAC"/>
    <w:rsid w:val="002753F6"/>
    <w:rsid w:val="002758E6"/>
    <w:rsid w:val="00275C6C"/>
    <w:rsid w:val="002765B2"/>
    <w:rsid w:val="00276A0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3FCC"/>
    <w:rsid w:val="002B4EF5"/>
    <w:rsid w:val="002B53BA"/>
    <w:rsid w:val="002B58D7"/>
    <w:rsid w:val="002B7795"/>
    <w:rsid w:val="002B78AA"/>
    <w:rsid w:val="002C02AE"/>
    <w:rsid w:val="002C09F2"/>
    <w:rsid w:val="002C281F"/>
    <w:rsid w:val="002C3DA2"/>
    <w:rsid w:val="002C457C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C75"/>
    <w:rsid w:val="002D1314"/>
    <w:rsid w:val="002D25BF"/>
    <w:rsid w:val="002D3534"/>
    <w:rsid w:val="002D3E08"/>
    <w:rsid w:val="002D49F9"/>
    <w:rsid w:val="002D506B"/>
    <w:rsid w:val="002D509E"/>
    <w:rsid w:val="002D666F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856"/>
    <w:rsid w:val="002F388E"/>
    <w:rsid w:val="002F3F06"/>
    <w:rsid w:val="002F3FE6"/>
    <w:rsid w:val="002F409F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657"/>
    <w:rsid w:val="0032377A"/>
    <w:rsid w:val="003237F5"/>
    <w:rsid w:val="00323BA2"/>
    <w:rsid w:val="00323BB6"/>
    <w:rsid w:val="003246A7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16D1"/>
    <w:rsid w:val="0035188A"/>
    <w:rsid w:val="00351E6A"/>
    <w:rsid w:val="0035237C"/>
    <w:rsid w:val="003527B2"/>
    <w:rsid w:val="00352869"/>
    <w:rsid w:val="00353A5C"/>
    <w:rsid w:val="00355B5C"/>
    <w:rsid w:val="00357962"/>
    <w:rsid w:val="0036050E"/>
    <w:rsid w:val="00362355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52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377"/>
    <w:rsid w:val="00385FAA"/>
    <w:rsid w:val="00386314"/>
    <w:rsid w:val="00386416"/>
    <w:rsid w:val="00386440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8BF"/>
    <w:rsid w:val="003A1BC7"/>
    <w:rsid w:val="003A2E66"/>
    <w:rsid w:val="003A4488"/>
    <w:rsid w:val="003A4C2D"/>
    <w:rsid w:val="003A5662"/>
    <w:rsid w:val="003A5E4C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2E5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B7E"/>
    <w:rsid w:val="003C305D"/>
    <w:rsid w:val="003C421A"/>
    <w:rsid w:val="003C4A20"/>
    <w:rsid w:val="003C4B33"/>
    <w:rsid w:val="003C5F3C"/>
    <w:rsid w:val="003C63A7"/>
    <w:rsid w:val="003C748C"/>
    <w:rsid w:val="003C77D2"/>
    <w:rsid w:val="003D02D5"/>
    <w:rsid w:val="003D05DA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B26"/>
    <w:rsid w:val="004277ED"/>
    <w:rsid w:val="00427A34"/>
    <w:rsid w:val="0043039E"/>
    <w:rsid w:val="00430784"/>
    <w:rsid w:val="004310AB"/>
    <w:rsid w:val="00431407"/>
    <w:rsid w:val="004319C2"/>
    <w:rsid w:val="00431F7A"/>
    <w:rsid w:val="00431FDF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50D5B"/>
    <w:rsid w:val="00451383"/>
    <w:rsid w:val="004521D3"/>
    <w:rsid w:val="0045290C"/>
    <w:rsid w:val="00452EFA"/>
    <w:rsid w:val="00452F82"/>
    <w:rsid w:val="0045408C"/>
    <w:rsid w:val="00454651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575"/>
    <w:rsid w:val="004638E8"/>
    <w:rsid w:val="00463DC0"/>
    <w:rsid w:val="0046437A"/>
    <w:rsid w:val="00465DF9"/>
    <w:rsid w:val="0046613E"/>
    <w:rsid w:val="0046627B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D41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90190"/>
    <w:rsid w:val="004905B0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E5E"/>
    <w:rsid w:val="004C4F9B"/>
    <w:rsid w:val="004C5708"/>
    <w:rsid w:val="004C625F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53AA"/>
    <w:rsid w:val="004D6899"/>
    <w:rsid w:val="004D68B1"/>
    <w:rsid w:val="004D6D92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B69"/>
    <w:rsid w:val="0053116E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3257"/>
    <w:rsid w:val="005440A5"/>
    <w:rsid w:val="00544BC8"/>
    <w:rsid w:val="0054519E"/>
    <w:rsid w:val="0054544C"/>
    <w:rsid w:val="00545A1C"/>
    <w:rsid w:val="00545C0F"/>
    <w:rsid w:val="00546A98"/>
    <w:rsid w:val="0054719A"/>
    <w:rsid w:val="005472AE"/>
    <w:rsid w:val="00550275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80585"/>
    <w:rsid w:val="005813B8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DD9"/>
    <w:rsid w:val="005A2639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987"/>
    <w:rsid w:val="005B15AB"/>
    <w:rsid w:val="005B1A3E"/>
    <w:rsid w:val="005B2177"/>
    <w:rsid w:val="005B2AB5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AB5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9CF"/>
    <w:rsid w:val="005E7B63"/>
    <w:rsid w:val="005E7C51"/>
    <w:rsid w:val="005F0AA6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0A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DC5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4236"/>
    <w:rsid w:val="00624573"/>
    <w:rsid w:val="0062459B"/>
    <w:rsid w:val="006248A6"/>
    <w:rsid w:val="0062573D"/>
    <w:rsid w:val="00625751"/>
    <w:rsid w:val="0062621A"/>
    <w:rsid w:val="00627421"/>
    <w:rsid w:val="00627425"/>
    <w:rsid w:val="006278EE"/>
    <w:rsid w:val="00627A5F"/>
    <w:rsid w:val="00630337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5A4"/>
    <w:rsid w:val="006509B6"/>
    <w:rsid w:val="00651881"/>
    <w:rsid w:val="00651BB2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32A"/>
    <w:rsid w:val="00665910"/>
    <w:rsid w:val="00665C5D"/>
    <w:rsid w:val="00665D37"/>
    <w:rsid w:val="00665FDC"/>
    <w:rsid w:val="006667DA"/>
    <w:rsid w:val="00666869"/>
    <w:rsid w:val="00670570"/>
    <w:rsid w:val="006707C2"/>
    <w:rsid w:val="0067080D"/>
    <w:rsid w:val="006711A3"/>
    <w:rsid w:val="00671404"/>
    <w:rsid w:val="0067263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80281"/>
    <w:rsid w:val="006803D1"/>
    <w:rsid w:val="00680548"/>
    <w:rsid w:val="0068129F"/>
    <w:rsid w:val="00681AB4"/>
    <w:rsid w:val="00681EBF"/>
    <w:rsid w:val="0068254F"/>
    <w:rsid w:val="0068289E"/>
    <w:rsid w:val="00682E4B"/>
    <w:rsid w:val="00683043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DF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0FAE"/>
    <w:rsid w:val="006C1B61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245"/>
    <w:rsid w:val="006D6A76"/>
    <w:rsid w:val="006D7129"/>
    <w:rsid w:val="006D7756"/>
    <w:rsid w:val="006E028A"/>
    <w:rsid w:val="006E0F9A"/>
    <w:rsid w:val="006E169C"/>
    <w:rsid w:val="006E2291"/>
    <w:rsid w:val="006E32B8"/>
    <w:rsid w:val="006E3843"/>
    <w:rsid w:val="006E3846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1B"/>
    <w:rsid w:val="006F000B"/>
    <w:rsid w:val="006F0FDA"/>
    <w:rsid w:val="006F132E"/>
    <w:rsid w:val="006F38CF"/>
    <w:rsid w:val="006F39AA"/>
    <w:rsid w:val="006F39AE"/>
    <w:rsid w:val="006F42AE"/>
    <w:rsid w:val="006F4D23"/>
    <w:rsid w:val="006F5128"/>
    <w:rsid w:val="006F5AD3"/>
    <w:rsid w:val="006F5E56"/>
    <w:rsid w:val="006F65D6"/>
    <w:rsid w:val="006F6940"/>
    <w:rsid w:val="006F7CFD"/>
    <w:rsid w:val="00701BBB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636B"/>
    <w:rsid w:val="007069F7"/>
    <w:rsid w:val="00706E6E"/>
    <w:rsid w:val="0070722F"/>
    <w:rsid w:val="00707848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1B1"/>
    <w:rsid w:val="007257CB"/>
    <w:rsid w:val="00725871"/>
    <w:rsid w:val="00726C28"/>
    <w:rsid w:val="0072704C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EF"/>
    <w:rsid w:val="00742993"/>
    <w:rsid w:val="00744B55"/>
    <w:rsid w:val="00744F44"/>
    <w:rsid w:val="0074568D"/>
    <w:rsid w:val="0074577E"/>
    <w:rsid w:val="00746350"/>
    <w:rsid w:val="00750820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992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91"/>
    <w:rsid w:val="00763D3E"/>
    <w:rsid w:val="007642C5"/>
    <w:rsid w:val="007656F7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921"/>
    <w:rsid w:val="00787AD7"/>
    <w:rsid w:val="0079089D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721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2857"/>
    <w:rsid w:val="007C3F08"/>
    <w:rsid w:val="007C4320"/>
    <w:rsid w:val="007C563E"/>
    <w:rsid w:val="007C5DBD"/>
    <w:rsid w:val="007C5E3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400B"/>
    <w:rsid w:val="007D421D"/>
    <w:rsid w:val="007D44B6"/>
    <w:rsid w:val="007D46BF"/>
    <w:rsid w:val="007D474D"/>
    <w:rsid w:val="007D4DB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730"/>
    <w:rsid w:val="007E6A5B"/>
    <w:rsid w:val="007F00E1"/>
    <w:rsid w:val="007F074D"/>
    <w:rsid w:val="007F0C30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17EF1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604"/>
    <w:rsid w:val="0083489E"/>
    <w:rsid w:val="00835407"/>
    <w:rsid w:val="008367EE"/>
    <w:rsid w:val="00836FB9"/>
    <w:rsid w:val="008371A3"/>
    <w:rsid w:val="00837544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50EAC"/>
    <w:rsid w:val="008519BC"/>
    <w:rsid w:val="00851A0F"/>
    <w:rsid w:val="00851C71"/>
    <w:rsid w:val="00851E9B"/>
    <w:rsid w:val="00852C35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448"/>
    <w:rsid w:val="008957E1"/>
    <w:rsid w:val="00895962"/>
    <w:rsid w:val="008963C9"/>
    <w:rsid w:val="008964DD"/>
    <w:rsid w:val="008967DF"/>
    <w:rsid w:val="00897BDF"/>
    <w:rsid w:val="008A0544"/>
    <w:rsid w:val="008A156C"/>
    <w:rsid w:val="008A1C0C"/>
    <w:rsid w:val="008A24E9"/>
    <w:rsid w:val="008A27DC"/>
    <w:rsid w:val="008A29FE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72C"/>
    <w:rsid w:val="008B2C17"/>
    <w:rsid w:val="008B3608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53C"/>
    <w:rsid w:val="008B7C2E"/>
    <w:rsid w:val="008B7E6D"/>
    <w:rsid w:val="008C084D"/>
    <w:rsid w:val="008C0DDC"/>
    <w:rsid w:val="008C10A5"/>
    <w:rsid w:val="008C1937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6C6E"/>
    <w:rsid w:val="008C7E6C"/>
    <w:rsid w:val="008D0556"/>
    <w:rsid w:val="008D0E58"/>
    <w:rsid w:val="008D105D"/>
    <w:rsid w:val="008D15DC"/>
    <w:rsid w:val="008D2BCE"/>
    <w:rsid w:val="008D2C55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A27"/>
    <w:rsid w:val="008F2020"/>
    <w:rsid w:val="008F2096"/>
    <w:rsid w:val="008F215A"/>
    <w:rsid w:val="008F2264"/>
    <w:rsid w:val="008F229A"/>
    <w:rsid w:val="008F3701"/>
    <w:rsid w:val="008F407B"/>
    <w:rsid w:val="008F4E6A"/>
    <w:rsid w:val="008F58E8"/>
    <w:rsid w:val="008F61C3"/>
    <w:rsid w:val="008F6290"/>
    <w:rsid w:val="008F703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5"/>
    <w:rsid w:val="00924567"/>
    <w:rsid w:val="00924B7E"/>
    <w:rsid w:val="0092529D"/>
    <w:rsid w:val="009276B3"/>
    <w:rsid w:val="00927894"/>
    <w:rsid w:val="00930120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319"/>
    <w:rsid w:val="00942BBA"/>
    <w:rsid w:val="009434C4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C94"/>
    <w:rsid w:val="009544D7"/>
    <w:rsid w:val="009553AC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4949"/>
    <w:rsid w:val="009762E8"/>
    <w:rsid w:val="00976B41"/>
    <w:rsid w:val="009778E5"/>
    <w:rsid w:val="009779E8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288"/>
    <w:rsid w:val="009A744B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653"/>
    <w:rsid w:val="009D5D52"/>
    <w:rsid w:val="009D647A"/>
    <w:rsid w:val="009D68CC"/>
    <w:rsid w:val="009D7315"/>
    <w:rsid w:val="009D74F7"/>
    <w:rsid w:val="009E0B16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08"/>
    <w:rsid w:val="009F0E2A"/>
    <w:rsid w:val="009F11D1"/>
    <w:rsid w:val="009F1563"/>
    <w:rsid w:val="009F2CFC"/>
    <w:rsid w:val="009F3252"/>
    <w:rsid w:val="009F4713"/>
    <w:rsid w:val="009F4EAC"/>
    <w:rsid w:val="009F5AC5"/>
    <w:rsid w:val="009F5CA9"/>
    <w:rsid w:val="009F5F46"/>
    <w:rsid w:val="009F6164"/>
    <w:rsid w:val="009F6FFC"/>
    <w:rsid w:val="009F7866"/>
    <w:rsid w:val="009F7AC0"/>
    <w:rsid w:val="009F7FEF"/>
    <w:rsid w:val="00A01109"/>
    <w:rsid w:val="00A01584"/>
    <w:rsid w:val="00A0190B"/>
    <w:rsid w:val="00A01EDD"/>
    <w:rsid w:val="00A03CD2"/>
    <w:rsid w:val="00A0573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926"/>
    <w:rsid w:val="00A14B7F"/>
    <w:rsid w:val="00A153B6"/>
    <w:rsid w:val="00A156CF"/>
    <w:rsid w:val="00A15B56"/>
    <w:rsid w:val="00A15F4C"/>
    <w:rsid w:val="00A15FB0"/>
    <w:rsid w:val="00A1604D"/>
    <w:rsid w:val="00A1683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FC"/>
    <w:rsid w:val="00A40E43"/>
    <w:rsid w:val="00A40FD9"/>
    <w:rsid w:val="00A41049"/>
    <w:rsid w:val="00A411A5"/>
    <w:rsid w:val="00A41291"/>
    <w:rsid w:val="00A43B77"/>
    <w:rsid w:val="00A4462F"/>
    <w:rsid w:val="00A456A1"/>
    <w:rsid w:val="00A457EE"/>
    <w:rsid w:val="00A47CF4"/>
    <w:rsid w:val="00A515A6"/>
    <w:rsid w:val="00A51758"/>
    <w:rsid w:val="00A53700"/>
    <w:rsid w:val="00A54657"/>
    <w:rsid w:val="00A5473D"/>
    <w:rsid w:val="00A55712"/>
    <w:rsid w:val="00A55FF9"/>
    <w:rsid w:val="00A60708"/>
    <w:rsid w:val="00A622CC"/>
    <w:rsid w:val="00A629CC"/>
    <w:rsid w:val="00A62EA2"/>
    <w:rsid w:val="00A63C2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7B9"/>
    <w:rsid w:val="00AE7B27"/>
    <w:rsid w:val="00AF103F"/>
    <w:rsid w:val="00AF1592"/>
    <w:rsid w:val="00AF16CA"/>
    <w:rsid w:val="00AF26BC"/>
    <w:rsid w:val="00AF2818"/>
    <w:rsid w:val="00AF2865"/>
    <w:rsid w:val="00AF2F41"/>
    <w:rsid w:val="00AF3BC7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3E1"/>
    <w:rsid w:val="00B0554E"/>
    <w:rsid w:val="00B056C4"/>
    <w:rsid w:val="00B05F05"/>
    <w:rsid w:val="00B1016D"/>
    <w:rsid w:val="00B1032F"/>
    <w:rsid w:val="00B11D8D"/>
    <w:rsid w:val="00B11F5E"/>
    <w:rsid w:val="00B12B8D"/>
    <w:rsid w:val="00B12FC5"/>
    <w:rsid w:val="00B13FBD"/>
    <w:rsid w:val="00B145B6"/>
    <w:rsid w:val="00B14B09"/>
    <w:rsid w:val="00B14E65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B57"/>
    <w:rsid w:val="00B25EC7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087"/>
    <w:rsid w:val="00B33524"/>
    <w:rsid w:val="00B33C9E"/>
    <w:rsid w:val="00B34083"/>
    <w:rsid w:val="00B3421B"/>
    <w:rsid w:val="00B35AB3"/>
    <w:rsid w:val="00B360A2"/>
    <w:rsid w:val="00B366AE"/>
    <w:rsid w:val="00B36894"/>
    <w:rsid w:val="00B36A05"/>
    <w:rsid w:val="00B36AE6"/>
    <w:rsid w:val="00B3713C"/>
    <w:rsid w:val="00B3747D"/>
    <w:rsid w:val="00B4053B"/>
    <w:rsid w:val="00B413D1"/>
    <w:rsid w:val="00B4183D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0B7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72C"/>
    <w:rsid w:val="00B64096"/>
    <w:rsid w:val="00B64B47"/>
    <w:rsid w:val="00B65338"/>
    <w:rsid w:val="00B675C7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A19"/>
    <w:rsid w:val="00BB4B7D"/>
    <w:rsid w:val="00BB623F"/>
    <w:rsid w:val="00BB6A94"/>
    <w:rsid w:val="00BB711A"/>
    <w:rsid w:val="00BB7827"/>
    <w:rsid w:val="00BC01F9"/>
    <w:rsid w:val="00BC0816"/>
    <w:rsid w:val="00BC0A2F"/>
    <w:rsid w:val="00BC1C16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D0D3E"/>
    <w:rsid w:val="00BD12CC"/>
    <w:rsid w:val="00BD2142"/>
    <w:rsid w:val="00BD2371"/>
    <w:rsid w:val="00BD281A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77AF"/>
    <w:rsid w:val="00C27CEF"/>
    <w:rsid w:val="00C30412"/>
    <w:rsid w:val="00C3190E"/>
    <w:rsid w:val="00C31C0F"/>
    <w:rsid w:val="00C323C9"/>
    <w:rsid w:val="00C33E06"/>
    <w:rsid w:val="00C362DD"/>
    <w:rsid w:val="00C404E4"/>
    <w:rsid w:val="00C409C4"/>
    <w:rsid w:val="00C41DDB"/>
    <w:rsid w:val="00C421FE"/>
    <w:rsid w:val="00C423C7"/>
    <w:rsid w:val="00C428BC"/>
    <w:rsid w:val="00C431C5"/>
    <w:rsid w:val="00C43648"/>
    <w:rsid w:val="00C43AF1"/>
    <w:rsid w:val="00C43B13"/>
    <w:rsid w:val="00C43B95"/>
    <w:rsid w:val="00C441BC"/>
    <w:rsid w:val="00C454D4"/>
    <w:rsid w:val="00C45900"/>
    <w:rsid w:val="00C4612D"/>
    <w:rsid w:val="00C4677C"/>
    <w:rsid w:val="00C47228"/>
    <w:rsid w:val="00C47B3D"/>
    <w:rsid w:val="00C500BF"/>
    <w:rsid w:val="00C5042A"/>
    <w:rsid w:val="00C51E61"/>
    <w:rsid w:val="00C51ECE"/>
    <w:rsid w:val="00C521CE"/>
    <w:rsid w:val="00C5286F"/>
    <w:rsid w:val="00C52F35"/>
    <w:rsid w:val="00C538B8"/>
    <w:rsid w:val="00C54448"/>
    <w:rsid w:val="00C551B8"/>
    <w:rsid w:val="00C558F0"/>
    <w:rsid w:val="00C562A3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AD4"/>
    <w:rsid w:val="00C66B47"/>
    <w:rsid w:val="00C675A0"/>
    <w:rsid w:val="00C7041B"/>
    <w:rsid w:val="00C707CB"/>
    <w:rsid w:val="00C70982"/>
    <w:rsid w:val="00C70A39"/>
    <w:rsid w:val="00C71CB4"/>
    <w:rsid w:val="00C721DD"/>
    <w:rsid w:val="00C72B24"/>
    <w:rsid w:val="00C73D48"/>
    <w:rsid w:val="00C7636E"/>
    <w:rsid w:val="00C77553"/>
    <w:rsid w:val="00C779D2"/>
    <w:rsid w:val="00C803AB"/>
    <w:rsid w:val="00C81043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F44"/>
    <w:rsid w:val="00CA45C4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7567"/>
    <w:rsid w:val="00CB773C"/>
    <w:rsid w:val="00CC0764"/>
    <w:rsid w:val="00CC0A3E"/>
    <w:rsid w:val="00CC17B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E80"/>
    <w:rsid w:val="00D005F4"/>
    <w:rsid w:val="00D0077E"/>
    <w:rsid w:val="00D007B5"/>
    <w:rsid w:val="00D00B9A"/>
    <w:rsid w:val="00D00CFA"/>
    <w:rsid w:val="00D010BC"/>
    <w:rsid w:val="00D021F5"/>
    <w:rsid w:val="00D0265B"/>
    <w:rsid w:val="00D0267F"/>
    <w:rsid w:val="00D02EC8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6C9"/>
    <w:rsid w:val="00D453EE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925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6883"/>
    <w:rsid w:val="00D86941"/>
    <w:rsid w:val="00D86E50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3E"/>
    <w:rsid w:val="00D948A3"/>
    <w:rsid w:val="00D94A7E"/>
    <w:rsid w:val="00D9563F"/>
    <w:rsid w:val="00D95896"/>
    <w:rsid w:val="00D96334"/>
    <w:rsid w:val="00D963DC"/>
    <w:rsid w:val="00D96C25"/>
    <w:rsid w:val="00D96E7D"/>
    <w:rsid w:val="00DA044E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66C"/>
    <w:rsid w:val="00DA6359"/>
    <w:rsid w:val="00DA6E9B"/>
    <w:rsid w:val="00DA748F"/>
    <w:rsid w:val="00DA77F3"/>
    <w:rsid w:val="00DA7B82"/>
    <w:rsid w:val="00DB02F8"/>
    <w:rsid w:val="00DB0601"/>
    <w:rsid w:val="00DB253F"/>
    <w:rsid w:val="00DB3091"/>
    <w:rsid w:val="00DB30AB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33E9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5289"/>
    <w:rsid w:val="00E056C8"/>
    <w:rsid w:val="00E060E4"/>
    <w:rsid w:val="00E061FF"/>
    <w:rsid w:val="00E065C3"/>
    <w:rsid w:val="00E06A34"/>
    <w:rsid w:val="00E06EC8"/>
    <w:rsid w:val="00E079F0"/>
    <w:rsid w:val="00E10C29"/>
    <w:rsid w:val="00E118BA"/>
    <w:rsid w:val="00E11B9F"/>
    <w:rsid w:val="00E1285E"/>
    <w:rsid w:val="00E12BC5"/>
    <w:rsid w:val="00E12C7C"/>
    <w:rsid w:val="00E134F6"/>
    <w:rsid w:val="00E1359E"/>
    <w:rsid w:val="00E135A4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AAD"/>
    <w:rsid w:val="00E429CE"/>
    <w:rsid w:val="00E42F8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B18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4FA"/>
    <w:rsid w:val="00E6368C"/>
    <w:rsid w:val="00E647F5"/>
    <w:rsid w:val="00E64832"/>
    <w:rsid w:val="00E64989"/>
    <w:rsid w:val="00E65287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5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E23"/>
    <w:rsid w:val="00EA3D2E"/>
    <w:rsid w:val="00EA5C68"/>
    <w:rsid w:val="00EA60C8"/>
    <w:rsid w:val="00EB12DC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D32"/>
    <w:rsid w:val="00EE3983"/>
    <w:rsid w:val="00EE45B1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A8D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F004AA"/>
    <w:rsid w:val="00F005F6"/>
    <w:rsid w:val="00F00C0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58"/>
    <w:rsid w:val="00F27B6B"/>
    <w:rsid w:val="00F3104E"/>
    <w:rsid w:val="00F311D4"/>
    <w:rsid w:val="00F31ECA"/>
    <w:rsid w:val="00F335A8"/>
    <w:rsid w:val="00F33A72"/>
    <w:rsid w:val="00F3401B"/>
    <w:rsid w:val="00F34055"/>
    <w:rsid w:val="00F358F9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692"/>
    <w:rsid w:val="00F47C1B"/>
    <w:rsid w:val="00F47D27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3D9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D2"/>
    <w:rsid w:val="00F87567"/>
    <w:rsid w:val="00F8765D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7B2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C7BDD"/>
    <w:rsid w:val="00FD0D32"/>
    <w:rsid w:val="00FD10D9"/>
    <w:rsid w:val="00FD22C1"/>
    <w:rsid w:val="00FD2A9A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4C1"/>
    <w:rsid w:val="00FF6AFA"/>
    <w:rsid w:val="00FF6CD4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B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table" w:customStyle="1" w:styleId="TableGrid1">
    <w:name w:val="Table Grid1"/>
    <w:basedOn w:val="TableNormal"/>
    <w:next w:val="TableGrid"/>
    <w:qFormat/>
    <w:rsid w:val="000B2F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2023-04-05T14:41:00Z</dcterms:created>
  <dcterms:modified xsi:type="dcterms:W3CDTF">2023-04-10T22:52:00Z</dcterms:modified>
</cp:coreProperties>
</file>